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0" w:rsidRDefault="00524900" w:rsidP="0052490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472FD">
        <w:rPr>
          <w:rFonts w:ascii="標楷體" w:eastAsia="標楷體" w:hAnsi="標楷體"/>
          <w:b/>
          <w:sz w:val="40"/>
          <w:szCs w:val="40"/>
        </w:rPr>
        <w:t>馬偕醫學院</w:t>
      </w:r>
      <w:r>
        <w:rPr>
          <w:rFonts w:ascii="標楷體" w:eastAsia="標楷體" w:hAnsi="標楷體" w:hint="eastAsia"/>
          <w:b/>
          <w:sz w:val="40"/>
          <w:szCs w:val="40"/>
        </w:rPr>
        <w:t>資訊中心</w:t>
      </w:r>
    </w:p>
    <w:p w:rsidR="00524900" w:rsidRPr="004472FD" w:rsidRDefault="00524900" w:rsidP="00524900">
      <w:pPr>
        <w:jc w:val="center"/>
        <w:rPr>
          <w:rFonts w:ascii="Times New Roman" w:eastAsia="標楷體" w:hAnsi="標楷體" w:hint="eastAsia"/>
          <w:b/>
          <w:sz w:val="20"/>
          <w:szCs w:val="2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單位網站FTP</w:t>
      </w:r>
      <w:r w:rsidRPr="004472FD">
        <w:rPr>
          <w:rFonts w:ascii="標楷體" w:eastAsia="標楷體" w:hAnsi="標楷體"/>
          <w:b/>
          <w:sz w:val="40"/>
          <w:szCs w:val="40"/>
        </w:rPr>
        <w:t>權限申請表</w:t>
      </w:r>
    </w:p>
    <w:bookmarkEnd w:id="0"/>
    <w:p w:rsidR="00524900" w:rsidRPr="004472FD" w:rsidRDefault="00524900" w:rsidP="00524900">
      <w:pPr>
        <w:jc w:val="right"/>
        <w:rPr>
          <w:rFonts w:ascii="Times New Roman" w:eastAsia="標楷體" w:hAnsi="Times New Roman"/>
          <w:b/>
          <w:sz w:val="44"/>
          <w:szCs w:val="44"/>
        </w:rPr>
      </w:pPr>
      <w:r w:rsidRPr="00042C18">
        <w:rPr>
          <w:rFonts w:ascii="Times New Roman" w:eastAsia="標楷體" w:hAnsi="標楷體"/>
          <w:b/>
          <w:sz w:val="20"/>
          <w:szCs w:val="20"/>
        </w:rPr>
        <w:t>申請單號：</w:t>
      </w:r>
      <w:r w:rsidRPr="00042C18">
        <w:rPr>
          <w:rFonts w:ascii="Times New Roman" w:eastAsia="標楷體" w:hAnsi="Times New Roman"/>
          <w:b/>
          <w:sz w:val="20"/>
          <w:szCs w:val="20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88"/>
        <w:gridCol w:w="2824"/>
        <w:gridCol w:w="989"/>
        <w:gridCol w:w="568"/>
        <w:gridCol w:w="1273"/>
        <w:gridCol w:w="2812"/>
      </w:tblGrid>
      <w:tr w:rsidR="00524900" w:rsidRPr="00042C18" w:rsidTr="000B2ECE">
        <w:trPr>
          <w:trHeight w:val="647"/>
        </w:trPr>
        <w:tc>
          <w:tcPr>
            <w:tcW w:w="704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433" w:type="pc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790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Times New Roman"/>
              </w:rPr>
              <w:t>E-mail</w:t>
            </w:r>
            <w:r w:rsidRPr="00042C18">
              <w:rPr>
                <w:rFonts w:ascii="Times New Roman" w:eastAsia="標楷體" w:hAnsi="標楷體"/>
              </w:rPr>
              <w:t>帳號</w:t>
            </w:r>
          </w:p>
        </w:tc>
        <w:tc>
          <w:tcPr>
            <w:tcW w:w="2073" w:type="pct"/>
            <w:gridSpan w:val="2"/>
          </w:tcPr>
          <w:p w:rsidR="00524900" w:rsidRPr="00042C18" w:rsidRDefault="00524900" w:rsidP="000B2ECE">
            <w:pPr>
              <w:spacing w:beforeLines="30" w:before="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@mmc.edu.tw</w:t>
            </w:r>
          </w:p>
        </w:tc>
      </w:tr>
      <w:tr w:rsidR="00524900" w:rsidRPr="00042C18" w:rsidTr="000B2ECE">
        <w:trPr>
          <w:trHeight w:val="620"/>
        </w:trPr>
        <w:tc>
          <w:tcPr>
            <w:tcW w:w="704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1433" w:type="pct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0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分機</w:t>
            </w:r>
          </w:p>
        </w:tc>
        <w:tc>
          <w:tcPr>
            <w:tcW w:w="2073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4900" w:rsidRPr="00042C18" w:rsidTr="000B2ECE">
        <w:trPr>
          <w:trHeight w:val="659"/>
        </w:trPr>
        <w:tc>
          <w:tcPr>
            <w:tcW w:w="704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1433" w:type="pct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790" w:type="pct"/>
            <w:gridSpan w:val="2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申請類型</w:t>
            </w:r>
          </w:p>
        </w:tc>
        <w:tc>
          <w:tcPr>
            <w:tcW w:w="2073" w:type="pct"/>
            <w:gridSpan w:val="2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正式網站</w:t>
            </w: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測試網站</w:t>
            </w:r>
          </w:p>
        </w:tc>
      </w:tr>
      <w:tr w:rsidR="00524900" w:rsidRPr="00042C18" w:rsidTr="000B2ECE">
        <w:trPr>
          <w:trHeight w:val="625"/>
        </w:trPr>
        <w:tc>
          <w:tcPr>
            <w:tcW w:w="704" w:type="pct"/>
            <w:gridSpan w:val="2"/>
            <w:shd w:val="clear" w:color="auto" w:fill="FFFFFF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相關經驗</w:t>
            </w:r>
          </w:p>
        </w:tc>
        <w:tc>
          <w:tcPr>
            <w:tcW w:w="4296" w:type="pct"/>
            <w:gridSpan w:val="5"/>
            <w:shd w:val="clear" w:color="auto" w:fill="FFFFFF"/>
          </w:tcPr>
          <w:p w:rsidR="00524900" w:rsidRPr="00042C18" w:rsidRDefault="00524900" w:rsidP="00524900">
            <w:pPr>
              <w:numPr>
                <w:ilvl w:val="0"/>
                <w:numId w:val="2"/>
              </w:numPr>
              <w:spacing w:beforeLines="50" w:before="180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ASP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HTML 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 xml:space="preserve">JavaScript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ACCESS 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>美工設計軟體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 無</w:t>
            </w:r>
          </w:p>
        </w:tc>
      </w:tr>
      <w:tr w:rsidR="00524900" w:rsidRPr="00042C18" w:rsidTr="000B2ECE">
        <w:trPr>
          <w:trHeight w:val="415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標楷體" w:hint="eastAsia"/>
              </w:rPr>
              <w:t>申請注意事項</w:t>
            </w:r>
          </w:p>
        </w:tc>
      </w:tr>
      <w:tr w:rsidR="00524900" w:rsidRPr="00042C18" w:rsidTr="000B2ECE">
        <w:trPr>
          <w:trHeight w:val="838"/>
        </w:trPr>
        <w:tc>
          <w:tcPr>
            <w:tcW w:w="5000" w:type="pct"/>
            <w:gridSpan w:val="7"/>
          </w:tcPr>
          <w:p w:rsidR="00524900" w:rsidRDefault="00524900" w:rsidP="00524900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一單位限申請一個帳號。</w:t>
            </w:r>
          </w:p>
          <w:p w:rsidR="00524900" w:rsidRPr="00DA1B52" w:rsidRDefault="00524900" w:rsidP="00524900">
            <w:pPr>
              <w:numPr>
                <w:ilvl w:val="0"/>
                <w:numId w:val="1"/>
              </w:numPr>
              <w:spacing w:afterLines="50" w:after="180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相關經驗只做為資訊中心日後協助與教育訓練之參考，與是否開放權限無關。</w:t>
            </w:r>
          </w:p>
        </w:tc>
      </w:tr>
      <w:tr w:rsidR="00524900" w:rsidRPr="00042C18" w:rsidTr="000B2ECE">
        <w:trPr>
          <w:trHeight w:val="393"/>
        </w:trPr>
        <w:tc>
          <w:tcPr>
            <w:tcW w:w="5000" w:type="pct"/>
            <w:gridSpan w:val="7"/>
            <w:shd w:val="clear" w:color="auto" w:fill="808080"/>
          </w:tcPr>
          <w:p w:rsidR="00524900" w:rsidRPr="00A26A2C" w:rsidRDefault="00524900" w:rsidP="000B2ECE">
            <w:pPr>
              <w:jc w:val="center"/>
              <w:rPr>
                <w:rFonts w:ascii="Times New Roman" w:eastAsia="標楷體" w:hAnsi="標楷體"/>
                <w:b/>
                <w:color w:val="FFFFFF"/>
              </w:rPr>
            </w:pPr>
            <w:r w:rsidRPr="00A26A2C">
              <w:rPr>
                <w:rFonts w:ascii="Times New Roman" w:eastAsia="標楷體" w:hAnsi="標楷體" w:hint="eastAsia"/>
                <w:b/>
                <w:color w:val="FFFFFF"/>
              </w:rPr>
              <w:t>簽核過程</w:t>
            </w:r>
          </w:p>
        </w:tc>
      </w:tr>
      <w:tr w:rsidR="00524900" w:rsidRPr="00042C18" w:rsidTr="000B2ECE">
        <w:trPr>
          <w:trHeight w:val="393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申請人</w:t>
            </w:r>
          </w:p>
        </w:tc>
      </w:tr>
      <w:tr w:rsidR="00524900" w:rsidRPr="00042C18" w:rsidTr="000B2ECE">
        <w:trPr>
          <w:trHeight w:val="1051"/>
        </w:trPr>
        <w:tc>
          <w:tcPr>
            <w:tcW w:w="558" w:type="pct"/>
          </w:tcPr>
          <w:p w:rsidR="00524900" w:rsidRPr="00042C18" w:rsidRDefault="00524900" w:rsidP="000B2ECE">
            <w:pPr>
              <w:spacing w:beforeLines="100" w:before="3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需同意事項</w:t>
            </w:r>
          </w:p>
        </w:tc>
        <w:tc>
          <w:tcPr>
            <w:tcW w:w="4442" w:type="pct"/>
            <w:gridSpan w:val="6"/>
          </w:tcPr>
          <w:p w:rsidR="00524900" w:rsidRDefault="00524900" w:rsidP="000B2EC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Times New Roman" w:eastAsia="標楷體" w:hAnsi="Times New Roman" w:hint="eastAsia"/>
              </w:rPr>
              <w:t>一律將檔案測試完成後，再上傳至正式網站。</w:t>
            </w:r>
          </w:p>
          <w:p w:rsidR="00524900" w:rsidRDefault="00524900" w:rsidP="000B2ECE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□ 2.</w:t>
            </w:r>
            <w:r>
              <w:rPr>
                <w:rFonts w:ascii="Times New Roman" w:eastAsia="標楷體" w:hAnsi="Times New Roman" w:hint="eastAsia"/>
              </w:rPr>
              <w:t>欲將檔案上傳檔案至正式網站前，需備份該原始檔案。</w:t>
            </w:r>
          </w:p>
          <w:p w:rsidR="00524900" w:rsidRDefault="00524900" w:rsidP="000B2ECE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□ 3.</w:t>
            </w:r>
            <w:r>
              <w:rPr>
                <w:rFonts w:ascii="Times New Roman" w:eastAsia="標楷體" w:hAnsi="Times New Roman" w:hint="eastAsia"/>
              </w:rPr>
              <w:t>不得將權限所見任何資料做其它用途之再利用。</w:t>
            </w:r>
          </w:p>
          <w:p w:rsidR="00524900" w:rsidRPr="00042C18" w:rsidRDefault="00524900" w:rsidP="000B2EC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 4.權限</w:t>
            </w:r>
            <w:r>
              <w:rPr>
                <w:rFonts w:ascii="Times New Roman" w:eastAsia="標楷體" w:hAnsi="Times New Roman" w:hint="eastAsia"/>
              </w:rPr>
              <w:t>所見任何資料不得向第三者宣揚、販售或試探。</w:t>
            </w:r>
          </w:p>
        </w:tc>
      </w:tr>
      <w:tr w:rsidR="00524900" w:rsidRPr="00042C18" w:rsidTr="000B2ECE">
        <w:trPr>
          <w:trHeight w:val="824"/>
        </w:trPr>
        <w:tc>
          <w:tcPr>
            <w:tcW w:w="558" w:type="pct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4442" w:type="pct"/>
            <w:gridSpan w:val="6"/>
          </w:tcPr>
          <w:p w:rsidR="00524900" w:rsidRDefault="00524900" w:rsidP="000B2ECE">
            <w:pPr>
              <w:rPr>
                <w:rFonts w:ascii="Times New Roman" w:eastAsia="標楷體" w:hAnsi="Times New Roman" w:hint="eastAsia"/>
              </w:rPr>
            </w:pPr>
          </w:p>
          <w:p w:rsidR="00524900" w:rsidRPr="00042C18" w:rsidRDefault="00524900" w:rsidP="000B2EC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24900" w:rsidRPr="00042C18" w:rsidTr="000B2ECE">
        <w:trPr>
          <w:trHeight w:val="457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單位主管</w:t>
            </w:r>
          </w:p>
        </w:tc>
      </w:tr>
      <w:tr w:rsidR="00524900" w:rsidRPr="00042C18" w:rsidTr="000B2ECE">
        <w:trPr>
          <w:trHeight w:val="786"/>
        </w:trPr>
        <w:tc>
          <w:tcPr>
            <w:tcW w:w="558" w:type="pct"/>
            <w:shd w:val="clear" w:color="auto" w:fill="FFFFFF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4442" w:type="pct"/>
            <w:gridSpan w:val="6"/>
            <w:shd w:val="clear" w:color="auto" w:fill="FFFFFF"/>
          </w:tcPr>
          <w:p w:rsidR="00524900" w:rsidRDefault="00524900" w:rsidP="000B2ECE">
            <w:pPr>
              <w:jc w:val="center"/>
              <w:rPr>
                <w:rFonts w:ascii="Times New Roman" w:eastAsia="標楷體" w:hAnsi="Times New Roman" w:hint="eastAsia"/>
              </w:rPr>
            </w:pPr>
          </w:p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24900" w:rsidRPr="00042C18" w:rsidTr="000B2ECE">
        <w:trPr>
          <w:trHeight w:val="457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資訊中心</w:t>
            </w:r>
          </w:p>
        </w:tc>
      </w:tr>
      <w:tr w:rsidR="00524900" w:rsidRPr="00042C18" w:rsidTr="000B2ECE">
        <w:trPr>
          <w:trHeight w:val="397"/>
        </w:trPr>
        <w:tc>
          <w:tcPr>
            <w:tcW w:w="558" w:type="pct"/>
            <w:vMerge w:val="restart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2081" w:type="pct"/>
            <w:gridSpan w:val="3"/>
            <w:vMerge w:val="restar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pct"/>
            <w:gridSpan w:val="2"/>
          </w:tcPr>
          <w:p w:rsidR="00524900" w:rsidRPr="00A26A2C" w:rsidRDefault="00524900" w:rsidP="000B2ECE">
            <w:pPr>
              <w:spacing w:beforeLines="20" w:before="72"/>
              <w:jc w:val="center"/>
              <w:rPr>
                <w:rFonts w:ascii="Times New Roman" w:eastAsia="標楷體" w:hAnsi="標楷體" w:hint="eastAsia"/>
              </w:rPr>
            </w:pPr>
            <w:r w:rsidRPr="00042C18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1427" w:type="pc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524900" w:rsidRPr="00042C18" w:rsidTr="000B2ECE">
        <w:trPr>
          <w:trHeight w:val="397"/>
        </w:trPr>
        <w:tc>
          <w:tcPr>
            <w:tcW w:w="558" w:type="pct"/>
            <w:vMerge/>
          </w:tcPr>
          <w:p w:rsidR="00524900" w:rsidRPr="00042C18" w:rsidRDefault="00524900" w:rsidP="000B2ECE">
            <w:pPr>
              <w:spacing w:beforeLines="100" w:before="36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2081" w:type="pct"/>
            <w:gridSpan w:val="3"/>
            <w:vMerge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pct"/>
            <w:gridSpan w:val="2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標楷體" w:hint="eastAsia"/>
              </w:rPr>
              <w:t>權限開通日</w:t>
            </w:r>
          </w:p>
        </w:tc>
        <w:tc>
          <w:tcPr>
            <w:tcW w:w="1427" w:type="pc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524900" w:rsidRPr="00042C18" w:rsidTr="000B2ECE">
        <w:trPr>
          <w:trHeight w:val="503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資訊中心主任</w:t>
            </w:r>
          </w:p>
        </w:tc>
      </w:tr>
      <w:tr w:rsidR="00524900" w:rsidRPr="00042C18" w:rsidTr="000B2ECE">
        <w:trPr>
          <w:trHeight w:val="852"/>
        </w:trPr>
        <w:tc>
          <w:tcPr>
            <w:tcW w:w="558" w:type="pct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4442" w:type="pct"/>
            <w:gridSpan w:val="6"/>
          </w:tcPr>
          <w:p w:rsidR="00524900" w:rsidRDefault="00524900" w:rsidP="000B2ECE">
            <w:pPr>
              <w:spacing w:beforeLines="20" w:before="72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  <w:p w:rsidR="00524900" w:rsidRDefault="00524900" w:rsidP="000B2ECE">
            <w:pPr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524900" w:rsidRDefault="00524900" w:rsidP="00524900">
      <w:pPr>
        <w:rPr>
          <w:rFonts w:hint="eastAsia"/>
        </w:rPr>
      </w:pPr>
    </w:p>
    <w:p w:rsidR="00C10FE6" w:rsidRDefault="00C10FE6"/>
    <w:sectPr w:rsidR="00C10FE6" w:rsidSect="00A26A2C">
      <w:pgSz w:w="11906" w:h="16838"/>
      <w:pgMar w:top="1440" w:right="1134" w:bottom="147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08E"/>
    <w:multiLevelType w:val="hybridMultilevel"/>
    <w:tmpl w:val="9922124E"/>
    <w:lvl w:ilvl="0" w:tplc="8CCE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7E68C9"/>
    <w:multiLevelType w:val="hybridMultilevel"/>
    <w:tmpl w:val="39C259EA"/>
    <w:lvl w:ilvl="0" w:tplc="66509D3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00"/>
    <w:rsid w:val="00524900"/>
    <w:rsid w:val="00C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陳文豪</dc:creator>
  <cp:lastModifiedBy>陳文豪</cp:lastModifiedBy>
  <cp:revision>1</cp:revision>
  <dcterms:created xsi:type="dcterms:W3CDTF">2012-04-17T01:50:00Z</dcterms:created>
  <dcterms:modified xsi:type="dcterms:W3CDTF">2012-04-17T01:50:00Z</dcterms:modified>
</cp:coreProperties>
</file>